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919B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5718E9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B119E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8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B119EC" w:rsidRPr="00B119EC" w:rsidRDefault="001125E1" w:rsidP="00B119EC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4C4326">
        <w:rPr>
          <w:rFonts w:cs="Times New Roman"/>
          <w:b/>
        </w:rPr>
        <w:t>dostawy</w:t>
      </w:r>
      <w:r w:rsidR="005718E9">
        <w:rPr>
          <w:rFonts w:cs="Times New Roman"/>
          <w:b/>
        </w:rPr>
        <w:t xml:space="preserve"> </w:t>
      </w:r>
      <w:proofErr w:type="spellStart"/>
      <w:r w:rsidR="00B119EC" w:rsidRPr="00B119EC">
        <w:rPr>
          <w:rFonts w:cs="Times New Roman"/>
          <w:b/>
        </w:rPr>
        <w:t>dostawy</w:t>
      </w:r>
      <w:proofErr w:type="spellEnd"/>
      <w:r w:rsidR="00B119EC" w:rsidRPr="00B119EC">
        <w:rPr>
          <w:rFonts w:cs="Times New Roman"/>
          <w:b/>
        </w:rPr>
        <w:t xml:space="preserve"> butelek z </w:t>
      </w:r>
      <w:proofErr w:type="spellStart"/>
      <w:r w:rsidR="00B119EC" w:rsidRPr="00B119EC">
        <w:rPr>
          <w:rFonts w:cs="Times New Roman"/>
          <w:b/>
        </w:rPr>
        <w:t>polisulfonu</w:t>
      </w:r>
      <w:proofErr w:type="spellEnd"/>
      <w:r w:rsidR="00B119EC" w:rsidRPr="00B119EC">
        <w:rPr>
          <w:rFonts w:cs="Times New Roman"/>
          <w:b/>
        </w:rPr>
        <w:t xml:space="preserve"> z kapslami ze stali nierdzewnej dla Zakładu Genetyki.  </w:t>
      </w:r>
      <w:r w:rsidR="00B119EC" w:rsidRPr="00B119EC">
        <w:rPr>
          <w:rFonts w:cs="Times New Roman"/>
          <w:b/>
          <w:bCs/>
        </w:rPr>
        <w:t xml:space="preserve"> 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3E1F5B" w:rsidRPr="00CB1865" w:rsidRDefault="003E1F5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FE583E" w:rsidRPr="00FE583E" w:rsidRDefault="00190A3B" w:rsidP="00FE583E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343CE6" w:rsidRDefault="00343CE6" w:rsidP="00D85223">
      <w:pPr>
        <w:rPr>
          <w:rFonts w:cstheme="minorHAnsi"/>
          <w:bCs/>
          <w:sz w:val="24"/>
        </w:rPr>
      </w:pPr>
    </w:p>
    <w:p w:rsidR="00FE583E" w:rsidRPr="00FE583E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2"/>
          <w:szCs w:val="22"/>
        </w:rPr>
      </w:pPr>
      <w:r w:rsidRPr="00FE583E">
        <w:rPr>
          <w:rFonts w:asciiTheme="minorHAnsi" w:hAnsiTheme="minorHAnsi"/>
          <w:color w:val="000000"/>
          <w:sz w:val="22"/>
          <w:szCs w:val="22"/>
        </w:rPr>
        <w:t>FORMULARZ CENOWY (opis przedmiotu zamówienia)</w:t>
      </w:r>
    </w:p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FE583E" w:rsidRPr="002315B3" w:rsidRDefault="00FE583E" w:rsidP="00FE583E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992"/>
        <w:gridCol w:w="1134"/>
        <w:gridCol w:w="851"/>
        <w:gridCol w:w="1134"/>
      </w:tblGrid>
      <w:tr w:rsidR="00602A28" w:rsidTr="00602A28">
        <w:trPr>
          <w:trHeight w:val="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602A28" w:rsidRDefault="00602A28" w:rsidP="00602A2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szt.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A28" w:rsidRDefault="00602A28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602A28" w:rsidRDefault="00602A28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jednostkowa.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</w:tr>
      <w:tr w:rsidR="00602A28" w:rsidTr="00602A28">
        <w:trPr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Pr="00F744F2" w:rsidRDefault="00602A28" w:rsidP="0080040D">
            <w:pPr>
              <w:snapToGrid w:val="0"/>
              <w:jc w:val="center"/>
              <w:rPr>
                <w:rFonts w:cs="Arial"/>
              </w:rPr>
            </w:pPr>
            <w:r w:rsidRPr="00F744F2">
              <w:rPr>
                <w:rFonts w:cs="Aria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28" w:rsidRPr="00602A28" w:rsidRDefault="00602A28" w:rsidP="009E62A3">
            <w:pPr>
              <w:snapToGrid w:val="0"/>
              <w:rPr>
                <w:rFonts w:cs="Arial"/>
                <w:color w:val="000000"/>
              </w:rPr>
            </w:pPr>
            <w:r w:rsidRPr="00602A28">
              <w:rPr>
                <w:rFonts w:cs="Arial"/>
                <w:color w:val="000000"/>
              </w:rPr>
              <w:t xml:space="preserve">Butelki o pojemności 260 ml, wykonane z </w:t>
            </w:r>
            <w:proofErr w:type="spellStart"/>
            <w:r w:rsidRPr="00602A28">
              <w:rPr>
                <w:rFonts w:cs="Arial"/>
                <w:color w:val="000000"/>
              </w:rPr>
              <w:t>polisulfonu</w:t>
            </w:r>
            <w:proofErr w:type="spellEnd"/>
            <w:r w:rsidRPr="00602A28">
              <w:rPr>
                <w:rFonts w:cs="Arial"/>
                <w:color w:val="000000"/>
              </w:rPr>
              <w:t xml:space="preserve"> odpornego na wysokie temperatury ( temperatury sterylizacji), z uszczelką silikonową. Butelki służą do pojenia zwierząt z </w:t>
            </w:r>
            <w:proofErr w:type="spellStart"/>
            <w:r w:rsidRPr="00602A28">
              <w:rPr>
                <w:rFonts w:cs="Arial"/>
                <w:color w:val="000000"/>
              </w:rPr>
              <w:t>immunodefektem</w:t>
            </w:r>
            <w:proofErr w:type="spellEnd"/>
            <w:r w:rsidRPr="00602A28">
              <w:rPr>
                <w:rFonts w:cs="Arial"/>
                <w:color w:val="000000"/>
              </w:rPr>
              <w:t xml:space="preserve">. Celem zapewnienia sterylnych warunków życia zwierzęta przebywają w klatkach indywidualnie wentylowanych. W związku z tym butelki muszą być kompatybilne z posiadanym przez Zamawiającego systemem IVC oraz powinny być odporne na wielokrotne sterylizacje.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602A28" w:rsidTr="00602A28">
        <w:trPr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Pr="00F744F2" w:rsidRDefault="00602A28" w:rsidP="0080040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28" w:rsidRPr="005718E9" w:rsidRDefault="00602A28" w:rsidP="009E62A3">
            <w:pPr>
              <w:snapToGrid w:val="0"/>
              <w:rPr>
                <w:sz w:val="20"/>
                <w:szCs w:val="20"/>
              </w:rPr>
            </w:pPr>
            <w:r>
              <w:t>K</w:t>
            </w:r>
            <w:bookmarkStart w:id="0" w:name="_GoBack"/>
            <w:bookmarkEnd w:id="0"/>
            <w:r>
              <w:t>apsle do butelek ze stali nierdzewnej o długości noska 65 mm i średnicy otworu 2,2 mm.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602A28" w:rsidTr="00602A28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8" w:rsidRDefault="00602A28" w:rsidP="004D25B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A28" w:rsidRPr="00CB1D1E" w:rsidRDefault="00602A28" w:rsidP="0080040D">
            <w:pPr>
              <w:snapToGrid w:val="0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8" w:rsidRDefault="00602A2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D85223" w:rsidRPr="00F744F2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F744F2">
        <w:rPr>
          <w:rFonts w:cstheme="minorHAnsi"/>
          <w:bCs/>
        </w:rPr>
        <w:t>I</w:t>
      </w:r>
      <w:r w:rsidRPr="00F744F2">
        <w:rPr>
          <w:rFonts w:cstheme="minorHAnsi"/>
          <w:b/>
          <w:bCs/>
        </w:rPr>
        <w:t>V</w:t>
      </w:r>
      <w:r w:rsidR="0029311D" w:rsidRPr="00F744F2">
        <w:rPr>
          <w:rFonts w:cstheme="minorHAnsi"/>
          <w:b/>
          <w:bCs/>
        </w:rPr>
        <w:t xml:space="preserve">.   </w:t>
      </w:r>
      <w:r w:rsidR="00E0584E" w:rsidRPr="00F744F2">
        <w:rPr>
          <w:rFonts w:cstheme="minorHAnsi"/>
          <w:b/>
          <w:bCs/>
        </w:rPr>
        <w:t>OŚWIADCZENIE WYKONAWC</w:t>
      </w:r>
      <w:r w:rsidR="008932A7" w:rsidRPr="00F744F2">
        <w:rPr>
          <w:rFonts w:cstheme="minorHAnsi"/>
          <w:b/>
          <w:bCs/>
        </w:rPr>
        <w:t>Y</w:t>
      </w:r>
      <w:r w:rsidR="00D85223" w:rsidRPr="00F744F2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Oświadczam/y, że złożona oferta jest ważna przez </w:t>
      </w:r>
      <w:r w:rsidR="00524F9A">
        <w:rPr>
          <w:rFonts w:ascii="Calibri" w:hAnsi="Calibri" w:cs="Calibri"/>
          <w:sz w:val="24"/>
          <w:szCs w:val="24"/>
        </w:rPr>
        <w:t>3</w:t>
      </w:r>
      <w:r w:rsidRPr="002A4911">
        <w:rPr>
          <w:rFonts w:ascii="Calibri" w:hAnsi="Calibri" w:cs="Calibri"/>
          <w:sz w:val="24"/>
          <w:szCs w:val="24"/>
        </w:rPr>
        <w:t>0 dni</w:t>
      </w:r>
      <w:r>
        <w:rPr>
          <w:rFonts w:ascii="Calibri" w:hAnsi="Calibri" w:cs="Calibri"/>
          <w:sz w:val="24"/>
          <w:szCs w:val="24"/>
        </w:rPr>
        <w:t xml:space="preserve"> od dnia składania ofert. 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20326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C836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 xml:space="preserve">od których dane osobowe bezpośrednio lub pośrednio </w:t>
      </w:r>
      <w:r w:rsidRPr="00C83614">
        <w:rPr>
          <w:rFonts w:ascii="Calibri" w:hAnsi="Calibri" w:cs="Calibri"/>
          <w:sz w:val="22"/>
          <w:szCs w:val="22"/>
        </w:rPr>
        <w:lastRenderedPageBreak/>
        <w:t>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555396">
      <w:pPr>
        <w:ind w:left="4959"/>
        <w:jc w:val="center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AB308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90" w:rsidRDefault="00064690" w:rsidP="003B1911">
      <w:pPr>
        <w:spacing w:after="0" w:line="240" w:lineRule="auto"/>
      </w:pPr>
      <w:r>
        <w:separator/>
      </w:r>
    </w:p>
  </w:endnote>
  <w:endnote w:type="continuationSeparator" w:id="0">
    <w:p w:rsidR="00064690" w:rsidRDefault="0006469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90" w:rsidRDefault="00064690" w:rsidP="003B1911">
      <w:pPr>
        <w:spacing w:after="0" w:line="240" w:lineRule="auto"/>
      </w:pPr>
      <w:r>
        <w:separator/>
      </w:r>
    </w:p>
  </w:footnote>
  <w:footnote w:type="continuationSeparator" w:id="0">
    <w:p w:rsidR="00064690" w:rsidRDefault="0006469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4690"/>
    <w:rsid w:val="0006575D"/>
    <w:rsid w:val="00072DEF"/>
    <w:rsid w:val="00083279"/>
    <w:rsid w:val="000C011E"/>
    <w:rsid w:val="000E0006"/>
    <w:rsid w:val="000E65F8"/>
    <w:rsid w:val="000F0692"/>
    <w:rsid w:val="00103923"/>
    <w:rsid w:val="00107F7C"/>
    <w:rsid w:val="001125E1"/>
    <w:rsid w:val="001457BF"/>
    <w:rsid w:val="00164925"/>
    <w:rsid w:val="00165C4F"/>
    <w:rsid w:val="00190A3B"/>
    <w:rsid w:val="001A1325"/>
    <w:rsid w:val="001C1D9B"/>
    <w:rsid w:val="001C3F7D"/>
    <w:rsid w:val="001C5373"/>
    <w:rsid w:val="001D0A4D"/>
    <w:rsid w:val="001D3F48"/>
    <w:rsid w:val="001D4A48"/>
    <w:rsid w:val="001F5BD7"/>
    <w:rsid w:val="00207719"/>
    <w:rsid w:val="002134FB"/>
    <w:rsid w:val="00226602"/>
    <w:rsid w:val="002315B3"/>
    <w:rsid w:val="002455A0"/>
    <w:rsid w:val="00255473"/>
    <w:rsid w:val="00255ACC"/>
    <w:rsid w:val="00256558"/>
    <w:rsid w:val="00260BD8"/>
    <w:rsid w:val="00265392"/>
    <w:rsid w:val="002831C2"/>
    <w:rsid w:val="00290BA5"/>
    <w:rsid w:val="00291F87"/>
    <w:rsid w:val="0029311D"/>
    <w:rsid w:val="002A2349"/>
    <w:rsid w:val="002A4911"/>
    <w:rsid w:val="002B1B03"/>
    <w:rsid w:val="002D2D44"/>
    <w:rsid w:val="002D3242"/>
    <w:rsid w:val="003035F2"/>
    <w:rsid w:val="00310C5F"/>
    <w:rsid w:val="003213CB"/>
    <w:rsid w:val="003235E5"/>
    <w:rsid w:val="00327DB2"/>
    <w:rsid w:val="00327E30"/>
    <w:rsid w:val="00343CE6"/>
    <w:rsid w:val="00357AB7"/>
    <w:rsid w:val="003626C6"/>
    <w:rsid w:val="00367883"/>
    <w:rsid w:val="00376F9D"/>
    <w:rsid w:val="0038318A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40E9E"/>
    <w:rsid w:val="004423F8"/>
    <w:rsid w:val="00461103"/>
    <w:rsid w:val="00466A2F"/>
    <w:rsid w:val="00481858"/>
    <w:rsid w:val="004A18C7"/>
    <w:rsid w:val="004A6BF8"/>
    <w:rsid w:val="004C04EB"/>
    <w:rsid w:val="004C4326"/>
    <w:rsid w:val="004D25B0"/>
    <w:rsid w:val="004D28CF"/>
    <w:rsid w:val="00501A8C"/>
    <w:rsid w:val="00524F9A"/>
    <w:rsid w:val="00531ACC"/>
    <w:rsid w:val="00546B3B"/>
    <w:rsid w:val="00555396"/>
    <w:rsid w:val="00561FDD"/>
    <w:rsid w:val="005718E9"/>
    <w:rsid w:val="005850EC"/>
    <w:rsid w:val="00586E71"/>
    <w:rsid w:val="005871F5"/>
    <w:rsid w:val="00587AE8"/>
    <w:rsid w:val="005C6379"/>
    <w:rsid w:val="005D341F"/>
    <w:rsid w:val="005E1C85"/>
    <w:rsid w:val="005F3E4D"/>
    <w:rsid w:val="006013F6"/>
    <w:rsid w:val="00602A28"/>
    <w:rsid w:val="00611546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00EC"/>
    <w:rsid w:val="006E3C11"/>
    <w:rsid w:val="006E7C1C"/>
    <w:rsid w:val="006F4A10"/>
    <w:rsid w:val="00712576"/>
    <w:rsid w:val="007151A8"/>
    <w:rsid w:val="007579EC"/>
    <w:rsid w:val="0076070A"/>
    <w:rsid w:val="007854B8"/>
    <w:rsid w:val="00787245"/>
    <w:rsid w:val="007A25C0"/>
    <w:rsid w:val="007A561C"/>
    <w:rsid w:val="007B6D14"/>
    <w:rsid w:val="007C6C6E"/>
    <w:rsid w:val="007C7D3E"/>
    <w:rsid w:val="007D2239"/>
    <w:rsid w:val="007E0CCB"/>
    <w:rsid w:val="007F165C"/>
    <w:rsid w:val="007F324A"/>
    <w:rsid w:val="0080364C"/>
    <w:rsid w:val="00807406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C04AE"/>
    <w:rsid w:val="008C1A27"/>
    <w:rsid w:val="008C224A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E62A3"/>
    <w:rsid w:val="009F40EA"/>
    <w:rsid w:val="00A0055A"/>
    <w:rsid w:val="00A06F4C"/>
    <w:rsid w:val="00A17CF7"/>
    <w:rsid w:val="00A245BB"/>
    <w:rsid w:val="00A34A86"/>
    <w:rsid w:val="00A43261"/>
    <w:rsid w:val="00A43C7A"/>
    <w:rsid w:val="00A56B3B"/>
    <w:rsid w:val="00A6336E"/>
    <w:rsid w:val="00A70F8F"/>
    <w:rsid w:val="00A83266"/>
    <w:rsid w:val="00A97EFB"/>
    <w:rsid w:val="00AB308A"/>
    <w:rsid w:val="00AB5BFA"/>
    <w:rsid w:val="00AC5614"/>
    <w:rsid w:val="00AC6326"/>
    <w:rsid w:val="00AD0172"/>
    <w:rsid w:val="00AE0D4C"/>
    <w:rsid w:val="00AE493E"/>
    <w:rsid w:val="00B01039"/>
    <w:rsid w:val="00B032D4"/>
    <w:rsid w:val="00B1067C"/>
    <w:rsid w:val="00B119EC"/>
    <w:rsid w:val="00B16680"/>
    <w:rsid w:val="00B2103F"/>
    <w:rsid w:val="00B305CC"/>
    <w:rsid w:val="00B40F53"/>
    <w:rsid w:val="00B456DB"/>
    <w:rsid w:val="00B508F1"/>
    <w:rsid w:val="00B524DA"/>
    <w:rsid w:val="00B53217"/>
    <w:rsid w:val="00B77C1C"/>
    <w:rsid w:val="00B919B8"/>
    <w:rsid w:val="00B9438F"/>
    <w:rsid w:val="00BC41A9"/>
    <w:rsid w:val="00BD0DC4"/>
    <w:rsid w:val="00BD6E6F"/>
    <w:rsid w:val="00BE378D"/>
    <w:rsid w:val="00BF21BE"/>
    <w:rsid w:val="00C071D2"/>
    <w:rsid w:val="00C1640A"/>
    <w:rsid w:val="00C42A47"/>
    <w:rsid w:val="00C45DDD"/>
    <w:rsid w:val="00C466D9"/>
    <w:rsid w:val="00C53145"/>
    <w:rsid w:val="00C605FD"/>
    <w:rsid w:val="00C6121D"/>
    <w:rsid w:val="00C620D5"/>
    <w:rsid w:val="00C67A6E"/>
    <w:rsid w:val="00CB1865"/>
    <w:rsid w:val="00CB1D1E"/>
    <w:rsid w:val="00CB20F6"/>
    <w:rsid w:val="00CB37F0"/>
    <w:rsid w:val="00CB4EA5"/>
    <w:rsid w:val="00CE7C43"/>
    <w:rsid w:val="00D1637D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49C"/>
    <w:rsid w:val="00E21614"/>
    <w:rsid w:val="00E21AD1"/>
    <w:rsid w:val="00E278F3"/>
    <w:rsid w:val="00E450ED"/>
    <w:rsid w:val="00E56A5C"/>
    <w:rsid w:val="00E62F5D"/>
    <w:rsid w:val="00E7221A"/>
    <w:rsid w:val="00E7534D"/>
    <w:rsid w:val="00E75F80"/>
    <w:rsid w:val="00EF4C3D"/>
    <w:rsid w:val="00EF7E7D"/>
    <w:rsid w:val="00F11155"/>
    <w:rsid w:val="00F46A4A"/>
    <w:rsid w:val="00F54C4D"/>
    <w:rsid w:val="00F56A3E"/>
    <w:rsid w:val="00F744F2"/>
    <w:rsid w:val="00F75B66"/>
    <w:rsid w:val="00F7687B"/>
    <w:rsid w:val="00FC25FD"/>
    <w:rsid w:val="00FC28CE"/>
    <w:rsid w:val="00FC5D10"/>
    <w:rsid w:val="00FD4489"/>
    <w:rsid w:val="00FE41E9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D884-9500-42A0-8415-1790002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214</cp:revision>
  <cp:lastPrinted>2020-04-03T09:06:00Z</cp:lastPrinted>
  <dcterms:created xsi:type="dcterms:W3CDTF">2018-02-19T07:35:00Z</dcterms:created>
  <dcterms:modified xsi:type="dcterms:W3CDTF">2020-10-27T11:53:00Z</dcterms:modified>
</cp:coreProperties>
</file>